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7A" w:rsidRDefault="00FD757A" w:rsidP="00D07E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64C02" w:rsidRDefault="00E64C02" w:rsidP="00986EE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A5904" w:rsidRPr="000400AE" w:rsidRDefault="000A5904" w:rsidP="000400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A5904" w:rsidRPr="000400AE" w:rsidRDefault="000A5904" w:rsidP="000A59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</w:t>
      </w:r>
    </w:p>
    <w:p w:rsidR="000A5904" w:rsidRPr="000400AE" w:rsidRDefault="000A5904" w:rsidP="000A59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0A5904" w:rsidRPr="000400AE" w:rsidRDefault="000A5904" w:rsidP="000A59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0A5904" w:rsidRPr="000400AE" w:rsidRDefault="000A5904" w:rsidP="000A59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904" w:rsidRPr="000400AE" w:rsidRDefault="000A5904" w:rsidP="000A59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400A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400AE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0A5904" w:rsidRPr="000400AE" w:rsidRDefault="00FD757A" w:rsidP="000A5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0152B">
        <w:rPr>
          <w:rFonts w:ascii="Times New Roman" w:hAnsi="Times New Roman" w:cs="Times New Roman"/>
          <w:sz w:val="28"/>
          <w:szCs w:val="28"/>
        </w:rPr>
        <w:t xml:space="preserve"> 18.02.  2026</w:t>
      </w:r>
      <w:r w:rsidR="000400AE" w:rsidRPr="000400AE">
        <w:rPr>
          <w:rFonts w:ascii="Times New Roman" w:hAnsi="Times New Roman" w:cs="Times New Roman"/>
          <w:sz w:val="28"/>
          <w:szCs w:val="28"/>
        </w:rPr>
        <w:t xml:space="preserve"> г.</w:t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695F3B">
        <w:rPr>
          <w:rFonts w:ascii="Times New Roman" w:hAnsi="Times New Roman" w:cs="Times New Roman"/>
          <w:sz w:val="28"/>
          <w:szCs w:val="28"/>
        </w:rPr>
        <w:tab/>
      </w:r>
      <w:r w:rsidR="00695F3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70152B">
        <w:rPr>
          <w:rFonts w:ascii="Times New Roman" w:hAnsi="Times New Roman" w:cs="Times New Roman"/>
          <w:sz w:val="28"/>
          <w:szCs w:val="28"/>
        </w:rPr>
        <w:t>10</w:t>
      </w:r>
      <w:r w:rsidR="000A5904" w:rsidRPr="000400AE">
        <w:rPr>
          <w:rFonts w:ascii="Times New Roman" w:hAnsi="Times New Roman" w:cs="Times New Roman"/>
          <w:sz w:val="28"/>
          <w:szCs w:val="28"/>
        </w:rPr>
        <w:t xml:space="preserve"> </w:t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0400AE" w:rsidRPr="000400AE">
        <w:rPr>
          <w:rFonts w:ascii="Times New Roman" w:hAnsi="Times New Roman" w:cs="Times New Roman"/>
          <w:sz w:val="28"/>
          <w:szCs w:val="28"/>
        </w:rPr>
        <w:tab/>
      </w:r>
      <w:r w:rsidR="000A5904" w:rsidRPr="000400A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="000A5904" w:rsidRPr="000400A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0A5904" w:rsidRPr="000400AE">
        <w:rPr>
          <w:rFonts w:ascii="Times New Roman" w:hAnsi="Times New Roman" w:cs="Times New Roman"/>
          <w:sz w:val="28"/>
          <w:szCs w:val="28"/>
        </w:rPr>
        <w:t>епловка</w:t>
      </w:r>
    </w:p>
    <w:p w:rsidR="000A5904" w:rsidRPr="000400AE" w:rsidRDefault="000A5904" w:rsidP="000A59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О мероприятиях по обеспечению безаварийного пропуска паводковых вод на территории Тепловского  МО</w:t>
      </w:r>
    </w:p>
    <w:p w:rsidR="000A5904" w:rsidRPr="000400AE" w:rsidRDefault="000A5904" w:rsidP="000A5904">
      <w:pPr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ab/>
        <w:t>В целях организации и проведения работ по обеспечению безаварийного пропуска паводковых вод, сохранности гидротехнических сооружений и мостов, линий электропередач,  строений и других  сооружений на территории Тепловского муниципального образования</w:t>
      </w:r>
    </w:p>
    <w:p w:rsidR="000A5904" w:rsidRPr="000400AE" w:rsidRDefault="000A5904" w:rsidP="000A59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0A5904" w:rsidRPr="000400AE" w:rsidRDefault="000A5904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1.</w:t>
      </w:r>
      <w:r w:rsidR="00230ABF" w:rsidRPr="000400AE">
        <w:rPr>
          <w:rFonts w:ascii="Times New Roman" w:hAnsi="Times New Roman" w:cs="Times New Roman"/>
          <w:sz w:val="28"/>
          <w:szCs w:val="28"/>
        </w:rPr>
        <w:t>Создать</w:t>
      </w:r>
      <w:r w:rsidRPr="000400AE">
        <w:rPr>
          <w:rFonts w:ascii="Times New Roman" w:hAnsi="Times New Roman" w:cs="Times New Roman"/>
          <w:sz w:val="28"/>
          <w:szCs w:val="28"/>
        </w:rPr>
        <w:t xml:space="preserve"> комиссию по обеспечению безаварийного про</w:t>
      </w:r>
      <w:r w:rsidR="00230ABF" w:rsidRPr="000400AE">
        <w:rPr>
          <w:rFonts w:ascii="Times New Roman" w:hAnsi="Times New Roman" w:cs="Times New Roman"/>
          <w:sz w:val="28"/>
          <w:szCs w:val="28"/>
        </w:rPr>
        <w:t>пуска паводковых вод в</w:t>
      </w:r>
      <w:r w:rsidRPr="000400AE">
        <w:rPr>
          <w:rFonts w:ascii="Times New Roman" w:hAnsi="Times New Roman" w:cs="Times New Roman"/>
          <w:sz w:val="28"/>
          <w:szCs w:val="28"/>
        </w:rPr>
        <w:t xml:space="preserve"> составе:</w:t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="00230ABF" w:rsidRPr="000400AE">
        <w:rPr>
          <w:rFonts w:ascii="Times New Roman" w:hAnsi="Times New Roman" w:cs="Times New Roman"/>
          <w:sz w:val="28"/>
          <w:szCs w:val="28"/>
        </w:rPr>
        <w:tab/>
      </w:r>
      <w:r w:rsidR="00230ABF" w:rsidRPr="000400AE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774EB0">
        <w:rPr>
          <w:rFonts w:ascii="Times New Roman" w:hAnsi="Times New Roman" w:cs="Times New Roman"/>
          <w:sz w:val="28"/>
          <w:szCs w:val="28"/>
        </w:rPr>
        <w:t>Протасов С.А.</w:t>
      </w:r>
      <w:r w:rsidRPr="000400AE">
        <w:rPr>
          <w:rFonts w:ascii="Times New Roman" w:hAnsi="Times New Roman" w:cs="Times New Roman"/>
          <w:sz w:val="28"/>
          <w:szCs w:val="28"/>
        </w:rPr>
        <w:t xml:space="preserve"> – председатель комиссии. Глава Тепловского</w:t>
      </w:r>
      <w:r w:rsidR="00774EB0">
        <w:rPr>
          <w:rFonts w:ascii="Times New Roman" w:hAnsi="Times New Roman" w:cs="Times New Roman"/>
          <w:sz w:val="28"/>
          <w:szCs w:val="28"/>
        </w:rPr>
        <w:t xml:space="preserve"> </w:t>
      </w:r>
      <w:r w:rsidR="003E76CE">
        <w:rPr>
          <w:rFonts w:ascii="Times New Roman" w:hAnsi="Times New Roman" w:cs="Times New Roman"/>
          <w:sz w:val="28"/>
          <w:szCs w:val="28"/>
        </w:rPr>
        <w:t>МО;</w:t>
      </w:r>
      <w:r w:rsidR="003E76C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E76CE">
        <w:rPr>
          <w:rFonts w:ascii="Times New Roman" w:hAnsi="Times New Roman" w:cs="Times New Roman"/>
          <w:sz w:val="28"/>
          <w:szCs w:val="28"/>
        </w:rPr>
        <w:t>Мурзабеков</w:t>
      </w:r>
      <w:proofErr w:type="spellEnd"/>
      <w:r w:rsidRPr="000400AE">
        <w:rPr>
          <w:rFonts w:ascii="Times New Roman" w:hAnsi="Times New Roman" w:cs="Times New Roman"/>
          <w:sz w:val="28"/>
          <w:szCs w:val="28"/>
        </w:rPr>
        <w:t xml:space="preserve"> – зам</w:t>
      </w:r>
      <w:proofErr w:type="gramStart"/>
      <w:r w:rsidRPr="000400AE">
        <w:rPr>
          <w:rFonts w:ascii="Times New Roman" w:hAnsi="Times New Roman" w:cs="Times New Roman"/>
          <w:sz w:val="28"/>
          <w:szCs w:val="28"/>
        </w:rPr>
        <w:t>.</w:t>
      </w:r>
      <w:r w:rsidR="003E76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E76CE">
        <w:rPr>
          <w:rFonts w:ascii="Times New Roman" w:hAnsi="Times New Roman" w:cs="Times New Roman"/>
          <w:sz w:val="28"/>
          <w:szCs w:val="28"/>
        </w:rPr>
        <w:t>редседателя комиссии, заместитель  главы администрации Тепловского МО</w:t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</w:r>
      <w:r w:rsidRPr="000400AE">
        <w:rPr>
          <w:rFonts w:ascii="Times New Roman" w:hAnsi="Times New Roman" w:cs="Times New Roman"/>
          <w:sz w:val="28"/>
          <w:szCs w:val="28"/>
        </w:rPr>
        <w:tab/>
        <w:t>Члены комиссии:</w:t>
      </w:r>
    </w:p>
    <w:p w:rsidR="00E116F9" w:rsidRDefault="00E116F9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400AE">
        <w:rPr>
          <w:rFonts w:ascii="Times New Roman" w:hAnsi="Times New Roman" w:cs="Times New Roman"/>
          <w:sz w:val="28"/>
          <w:szCs w:val="28"/>
        </w:rPr>
        <w:t>Батраев</w:t>
      </w:r>
      <w:proofErr w:type="spellEnd"/>
      <w:r w:rsidRPr="000400AE">
        <w:rPr>
          <w:rFonts w:ascii="Times New Roman" w:hAnsi="Times New Roman" w:cs="Times New Roman"/>
          <w:sz w:val="28"/>
          <w:szCs w:val="28"/>
        </w:rPr>
        <w:t xml:space="preserve"> Р.И. – директор ООО </w:t>
      </w:r>
      <w:proofErr w:type="spellStart"/>
      <w:r w:rsidRPr="000400AE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Pr="000400AE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FD757A" w:rsidRDefault="00FD757A" w:rsidP="000A59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774EB0">
        <w:rPr>
          <w:rFonts w:ascii="Times New Roman" w:hAnsi="Times New Roman" w:cs="Times New Roman"/>
          <w:sz w:val="28"/>
          <w:szCs w:val="28"/>
        </w:rPr>
        <w:t>Искаков</w:t>
      </w:r>
      <w:proofErr w:type="spellEnd"/>
      <w:r w:rsidR="00774EB0">
        <w:rPr>
          <w:rFonts w:ascii="Times New Roman" w:hAnsi="Times New Roman" w:cs="Times New Roman"/>
          <w:sz w:val="28"/>
          <w:szCs w:val="28"/>
        </w:rPr>
        <w:t xml:space="preserve"> К.Ж.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D757A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FD757A">
        <w:rPr>
          <w:rFonts w:ascii="Times New Roman" w:eastAsia="Times New Roman" w:hAnsi="Times New Roman" w:cs="Times New Roman"/>
          <w:sz w:val="28"/>
          <w:szCs w:val="28"/>
        </w:rPr>
        <w:t>СХПК Радищевский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по согласованию)</w:t>
      </w:r>
    </w:p>
    <w:p w:rsidR="00E0125A" w:rsidRPr="00FD757A" w:rsidRDefault="00E0125A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Вертянов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Ю.С. – Глава ИП КФХ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Вертянов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Ю.С.»</w:t>
      </w:r>
      <w:r w:rsidRPr="00E012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по согласованию</w:t>
      </w:r>
    </w:p>
    <w:p w:rsidR="000A5904" w:rsidRPr="000400AE" w:rsidRDefault="00FD757A" w:rsidP="000A590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Фартуков А.Е. – директор ОАО «</w:t>
      </w:r>
      <w:proofErr w:type="spellStart"/>
      <w:r w:rsidR="000A5904" w:rsidRPr="000400AE">
        <w:rPr>
          <w:rFonts w:ascii="Times New Roman" w:hAnsi="Times New Roman" w:cs="Times New Roman"/>
          <w:sz w:val="28"/>
          <w:szCs w:val="28"/>
        </w:rPr>
        <w:t>Тепловская</w:t>
      </w:r>
      <w:proofErr w:type="spellEnd"/>
      <w:r w:rsidR="000A5904" w:rsidRPr="00040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5904" w:rsidRPr="000400AE">
        <w:rPr>
          <w:rFonts w:ascii="Times New Roman" w:hAnsi="Times New Roman" w:cs="Times New Roman"/>
          <w:sz w:val="28"/>
          <w:szCs w:val="28"/>
        </w:rPr>
        <w:t>ДорПМК</w:t>
      </w:r>
      <w:proofErr w:type="spellEnd"/>
      <w:r w:rsidR="000A5904" w:rsidRPr="000400AE">
        <w:rPr>
          <w:rFonts w:ascii="Times New Roman" w:hAnsi="Times New Roman" w:cs="Times New Roman"/>
          <w:sz w:val="28"/>
          <w:szCs w:val="28"/>
        </w:rPr>
        <w:t>» (по согласованию)</w:t>
      </w:r>
    </w:p>
    <w:p w:rsidR="000A5904" w:rsidRPr="000400AE" w:rsidRDefault="00774EB0" w:rsidP="000A590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Чернов Б.А.</w:t>
      </w:r>
      <w:r w:rsidR="000A5904" w:rsidRPr="000400AE">
        <w:rPr>
          <w:rFonts w:ascii="Times New Roman" w:hAnsi="Times New Roman" w:cs="Times New Roman"/>
          <w:sz w:val="28"/>
          <w:szCs w:val="28"/>
        </w:rPr>
        <w:t xml:space="preserve"> – директор ИКК «</w:t>
      </w:r>
      <w:proofErr w:type="spellStart"/>
      <w:r w:rsidR="000A5904" w:rsidRPr="000400AE">
        <w:rPr>
          <w:rFonts w:ascii="Times New Roman" w:hAnsi="Times New Roman" w:cs="Times New Roman"/>
          <w:sz w:val="28"/>
          <w:szCs w:val="28"/>
        </w:rPr>
        <w:t>Тепловский</w:t>
      </w:r>
      <w:proofErr w:type="spellEnd"/>
      <w:r w:rsidR="000A5904" w:rsidRPr="000400AE">
        <w:rPr>
          <w:rFonts w:ascii="Times New Roman" w:hAnsi="Times New Roman" w:cs="Times New Roman"/>
          <w:sz w:val="28"/>
          <w:szCs w:val="28"/>
        </w:rPr>
        <w:t>» (по согласованию)</w:t>
      </w:r>
    </w:p>
    <w:p w:rsidR="000A5904" w:rsidRPr="000400AE" w:rsidRDefault="000A5904" w:rsidP="000A590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Скребков Н.Н. – слесарь газового участка (по согласованию)</w:t>
      </w:r>
    </w:p>
    <w:p w:rsidR="000A5904" w:rsidRPr="000400AE" w:rsidRDefault="00C14BA5" w:rsidP="000A590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Шведов С.А</w:t>
      </w:r>
      <w:r w:rsidR="000A5904" w:rsidRPr="000400AE">
        <w:rPr>
          <w:rFonts w:ascii="Times New Roman" w:hAnsi="Times New Roman" w:cs="Times New Roman"/>
          <w:sz w:val="28"/>
          <w:szCs w:val="28"/>
        </w:rPr>
        <w:t xml:space="preserve"> – участковый УП (по согласованию) </w:t>
      </w:r>
    </w:p>
    <w:p w:rsidR="000A5904" w:rsidRPr="000400AE" w:rsidRDefault="00230ABF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2.Утвердить план мероприятий</w:t>
      </w:r>
      <w:r w:rsidR="000A5904" w:rsidRPr="000400AE">
        <w:rPr>
          <w:rFonts w:ascii="Times New Roman" w:hAnsi="Times New Roman" w:cs="Times New Roman"/>
          <w:sz w:val="28"/>
          <w:szCs w:val="28"/>
        </w:rPr>
        <w:t xml:space="preserve"> по обеспечению безаварийного пропуска паводковых вод </w:t>
      </w:r>
      <w:r w:rsidR="0070152B">
        <w:rPr>
          <w:rFonts w:ascii="Times New Roman" w:hAnsi="Times New Roman" w:cs="Times New Roman"/>
          <w:sz w:val="28"/>
          <w:szCs w:val="28"/>
        </w:rPr>
        <w:t xml:space="preserve"> в 2026</w:t>
      </w:r>
      <w:r w:rsidRPr="000400AE">
        <w:rPr>
          <w:rFonts w:ascii="Times New Roman" w:hAnsi="Times New Roman" w:cs="Times New Roman"/>
          <w:sz w:val="28"/>
          <w:szCs w:val="28"/>
        </w:rPr>
        <w:t xml:space="preserve"> году по </w:t>
      </w:r>
      <w:proofErr w:type="spellStart"/>
      <w:r w:rsidRPr="000400AE">
        <w:rPr>
          <w:rFonts w:ascii="Times New Roman" w:hAnsi="Times New Roman" w:cs="Times New Roman"/>
          <w:sz w:val="28"/>
          <w:szCs w:val="28"/>
        </w:rPr>
        <w:t>Тепловскому</w:t>
      </w:r>
      <w:proofErr w:type="spellEnd"/>
      <w:r w:rsidRPr="000400AE">
        <w:rPr>
          <w:rFonts w:ascii="Times New Roman" w:hAnsi="Times New Roman" w:cs="Times New Roman"/>
          <w:sz w:val="28"/>
          <w:szCs w:val="28"/>
        </w:rPr>
        <w:t xml:space="preserve"> МО, согласно приложению</w:t>
      </w:r>
      <w:r w:rsidR="000A5904" w:rsidRPr="000400AE">
        <w:rPr>
          <w:rFonts w:ascii="Times New Roman" w:hAnsi="Times New Roman" w:cs="Times New Roman"/>
          <w:sz w:val="28"/>
          <w:szCs w:val="28"/>
        </w:rPr>
        <w:t>.</w:t>
      </w:r>
    </w:p>
    <w:p w:rsidR="000A5904" w:rsidRPr="000400AE" w:rsidRDefault="000A5904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3.Установить,</w:t>
      </w:r>
      <w:r w:rsidR="00230ABF" w:rsidRPr="000400AE">
        <w:rPr>
          <w:rFonts w:ascii="Times New Roman" w:hAnsi="Times New Roman" w:cs="Times New Roman"/>
          <w:sz w:val="28"/>
          <w:szCs w:val="28"/>
        </w:rPr>
        <w:t xml:space="preserve"> </w:t>
      </w:r>
      <w:r w:rsidRPr="000400AE">
        <w:rPr>
          <w:rFonts w:ascii="Times New Roman" w:hAnsi="Times New Roman" w:cs="Times New Roman"/>
          <w:sz w:val="28"/>
          <w:szCs w:val="28"/>
        </w:rPr>
        <w:t>что решение КЧС  и комиссии по обеспечению безопасного пропуска паводковых вод и ликвидации последствий  паводка, являются обязательными для всех предприятий и организаций, расположенных на территории Тепловского МО.</w:t>
      </w:r>
    </w:p>
    <w:p w:rsidR="000A5904" w:rsidRPr="000400AE" w:rsidRDefault="00230ABF" w:rsidP="000A59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4. Кон</w:t>
      </w:r>
      <w:r w:rsidR="000A5904" w:rsidRPr="000400AE">
        <w:rPr>
          <w:rFonts w:ascii="Times New Roman" w:hAnsi="Times New Roman" w:cs="Times New Roman"/>
          <w:sz w:val="28"/>
          <w:szCs w:val="28"/>
        </w:rPr>
        <w:t>троль за исполнение настоящего постановления оставляю за собой.</w:t>
      </w:r>
    </w:p>
    <w:p w:rsidR="000A5904" w:rsidRPr="000400AE" w:rsidRDefault="000A5904" w:rsidP="00E116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0AE">
        <w:rPr>
          <w:rFonts w:ascii="Times New Roman" w:hAnsi="Times New Roman" w:cs="Times New Roman"/>
          <w:sz w:val="28"/>
          <w:szCs w:val="28"/>
        </w:rPr>
        <w:t>Глава Т</w:t>
      </w:r>
      <w:r w:rsidR="00FD757A">
        <w:rPr>
          <w:rFonts w:ascii="Times New Roman" w:hAnsi="Times New Roman" w:cs="Times New Roman"/>
          <w:sz w:val="28"/>
          <w:szCs w:val="28"/>
        </w:rPr>
        <w:t xml:space="preserve">епловского МО </w:t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FD757A">
        <w:rPr>
          <w:rFonts w:ascii="Times New Roman" w:hAnsi="Times New Roman" w:cs="Times New Roman"/>
          <w:sz w:val="28"/>
          <w:szCs w:val="28"/>
        </w:rPr>
        <w:tab/>
      </w:r>
      <w:r w:rsidR="00CB13C5">
        <w:rPr>
          <w:rFonts w:ascii="Times New Roman" w:hAnsi="Times New Roman" w:cs="Times New Roman"/>
          <w:sz w:val="28"/>
          <w:szCs w:val="28"/>
        </w:rPr>
        <w:t>С.А.Протасов</w:t>
      </w:r>
    </w:p>
    <w:p w:rsidR="00695F3B" w:rsidRDefault="00695F3B" w:rsidP="00CB1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2C50" w:rsidRPr="000400AE" w:rsidRDefault="000A5904" w:rsidP="00E116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00AE"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  <w:r w:rsidR="00FD757A">
        <w:rPr>
          <w:rFonts w:ascii="Times New Roman" w:hAnsi="Times New Roman" w:cs="Times New Roman"/>
          <w:sz w:val="24"/>
          <w:szCs w:val="24"/>
        </w:rPr>
        <w:t xml:space="preserve">№ </w:t>
      </w:r>
      <w:r w:rsidR="0070152B">
        <w:rPr>
          <w:rFonts w:ascii="Times New Roman" w:hAnsi="Times New Roman" w:cs="Times New Roman"/>
          <w:sz w:val="24"/>
          <w:szCs w:val="24"/>
        </w:rPr>
        <w:t>10</w:t>
      </w:r>
      <w:r w:rsidR="000400AE">
        <w:rPr>
          <w:rFonts w:ascii="Times New Roman" w:hAnsi="Times New Roman" w:cs="Times New Roman"/>
          <w:sz w:val="24"/>
          <w:szCs w:val="24"/>
        </w:rPr>
        <w:t xml:space="preserve"> от</w:t>
      </w:r>
      <w:r w:rsidR="00CB13C5">
        <w:rPr>
          <w:rFonts w:ascii="Times New Roman" w:hAnsi="Times New Roman" w:cs="Times New Roman"/>
          <w:sz w:val="24"/>
          <w:szCs w:val="24"/>
        </w:rPr>
        <w:t xml:space="preserve"> </w:t>
      </w:r>
      <w:r w:rsidR="00783215">
        <w:rPr>
          <w:rFonts w:ascii="Times New Roman" w:hAnsi="Times New Roman" w:cs="Times New Roman"/>
          <w:sz w:val="24"/>
          <w:szCs w:val="24"/>
        </w:rPr>
        <w:t>1</w:t>
      </w:r>
      <w:r w:rsidR="0070152B">
        <w:rPr>
          <w:rFonts w:ascii="Times New Roman" w:hAnsi="Times New Roman" w:cs="Times New Roman"/>
          <w:sz w:val="24"/>
          <w:szCs w:val="24"/>
        </w:rPr>
        <w:t>8.02</w:t>
      </w:r>
      <w:r w:rsidR="00986EE2">
        <w:rPr>
          <w:rFonts w:ascii="Times New Roman" w:hAnsi="Times New Roman" w:cs="Times New Roman"/>
          <w:sz w:val="24"/>
          <w:szCs w:val="24"/>
        </w:rPr>
        <w:t>.</w:t>
      </w:r>
      <w:r w:rsidR="0070152B">
        <w:rPr>
          <w:rFonts w:ascii="Times New Roman" w:hAnsi="Times New Roman" w:cs="Times New Roman"/>
          <w:sz w:val="24"/>
          <w:szCs w:val="24"/>
        </w:rPr>
        <w:t>2026</w:t>
      </w:r>
      <w:r w:rsidR="000400AE">
        <w:rPr>
          <w:rFonts w:ascii="Times New Roman" w:hAnsi="Times New Roman" w:cs="Times New Roman"/>
          <w:sz w:val="24"/>
          <w:szCs w:val="24"/>
        </w:rPr>
        <w:t xml:space="preserve"> </w:t>
      </w:r>
      <w:r w:rsidRPr="000400AE">
        <w:rPr>
          <w:rFonts w:ascii="Times New Roman" w:hAnsi="Times New Roman" w:cs="Times New Roman"/>
          <w:sz w:val="24"/>
          <w:szCs w:val="24"/>
        </w:rPr>
        <w:t>г.</w:t>
      </w:r>
    </w:p>
    <w:p w:rsidR="00E116F9" w:rsidRPr="000400AE" w:rsidRDefault="00E116F9" w:rsidP="00695F3B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400AE">
        <w:rPr>
          <w:rFonts w:ascii="Times New Roman" w:hAnsi="Times New Roman" w:cs="Times New Roman"/>
          <w:sz w:val="24"/>
          <w:szCs w:val="24"/>
        </w:rPr>
        <w:t>«О мероприяти</w:t>
      </w:r>
      <w:r w:rsidR="000400AE" w:rsidRPr="000400AE">
        <w:rPr>
          <w:rFonts w:ascii="Times New Roman" w:hAnsi="Times New Roman" w:cs="Times New Roman"/>
          <w:sz w:val="24"/>
          <w:szCs w:val="24"/>
        </w:rPr>
        <w:t>я</w:t>
      </w:r>
      <w:r w:rsidRPr="000400AE">
        <w:rPr>
          <w:rFonts w:ascii="Times New Roman" w:hAnsi="Times New Roman" w:cs="Times New Roman"/>
          <w:sz w:val="24"/>
          <w:szCs w:val="24"/>
        </w:rPr>
        <w:t xml:space="preserve">х по обеспечению </w:t>
      </w:r>
      <w:proofErr w:type="gramStart"/>
      <w:r w:rsidRPr="000400AE">
        <w:rPr>
          <w:rFonts w:ascii="Times New Roman" w:hAnsi="Times New Roman" w:cs="Times New Roman"/>
          <w:sz w:val="24"/>
          <w:szCs w:val="24"/>
        </w:rPr>
        <w:t>безаварийного</w:t>
      </w:r>
      <w:proofErr w:type="gramEnd"/>
    </w:p>
    <w:p w:rsidR="00E116F9" w:rsidRPr="000400AE" w:rsidRDefault="000400AE" w:rsidP="00E116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00AE">
        <w:rPr>
          <w:rFonts w:ascii="Times New Roman" w:hAnsi="Times New Roman" w:cs="Times New Roman"/>
          <w:sz w:val="24"/>
          <w:szCs w:val="24"/>
        </w:rPr>
        <w:t>п</w:t>
      </w:r>
      <w:r w:rsidR="00E116F9" w:rsidRPr="000400AE">
        <w:rPr>
          <w:rFonts w:ascii="Times New Roman" w:hAnsi="Times New Roman" w:cs="Times New Roman"/>
          <w:sz w:val="24"/>
          <w:szCs w:val="24"/>
        </w:rPr>
        <w:t>ропуска паводковых вод на территории Тепловского МО</w:t>
      </w:r>
    </w:p>
    <w:p w:rsidR="00E116F9" w:rsidRPr="000400AE" w:rsidRDefault="00E116F9" w:rsidP="00E116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5904" w:rsidRPr="000400AE" w:rsidRDefault="00D948E7" w:rsidP="00E116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0AE">
        <w:rPr>
          <w:rFonts w:ascii="Times New Roman" w:hAnsi="Times New Roman" w:cs="Times New Roman"/>
          <w:b/>
          <w:sz w:val="28"/>
          <w:szCs w:val="28"/>
        </w:rPr>
        <w:t>Мероприятия по обеспечени</w:t>
      </w:r>
      <w:r w:rsidR="00E0125A">
        <w:rPr>
          <w:rFonts w:ascii="Times New Roman" w:hAnsi="Times New Roman" w:cs="Times New Roman"/>
          <w:b/>
          <w:sz w:val="28"/>
          <w:szCs w:val="28"/>
        </w:rPr>
        <w:t xml:space="preserve">ю </w:t>
      </w:r>
      <w:r w:rsidR="00912116">
        <w:rPr>
          <w:rFonts w:ascii="Times New Roman" w:hAnsi="Times New Roman" w:cs="Times New Roman"/>
          <w:b/>
          <w:sz w:val="28"/>
          <w:szCs w:val="28"/>
        </w:rPr>
        <w:t xml:space="preserve">пропуска </w:t>
      </w:r>
      <w:r w:rsidR="0070152B">
        <w:rPr>
          <w:rFonts w:ascii="Times New Roman" w:hAnsi="Times New Roman" w:cs="Times New Roman"/>
          <w:b/>
          <w:sz w:val="28"/>
          <w:szCs w:val="28"/>
        </w:rPr>
        <w:t>паводковых вод в 2026</w:t>
      </w:r>
      <w:r w:rsidRPr="000400AE">
        <w:rPr>
          <w:rFonts w:ascii="Times New Roman" w:hAnsi="Times New Roman" w:cs="Times New Roman"/>
          <w:b/>
          <w:sz w:val="28"/>
          <w:szCs w:val="28"/>
        </w:rPr>
        <w:t xml:space="preserve"> году на территории Тепловского МО </w:t>
      </w:r>
    </w:p>
    <w:tbl>
      <w:tblPr>
        <w:tblStyle w:val="a4"/>
        <w:tblW w:w="0" w:type="auto"/>
        <w:tblLook w:val="04A0"/>
      </w:tblPr>
      <w:tblGrid>
        <w:gridCol w:w="566"/>
        <w:gridCol w:w="4709"/>
        <w:gridCol w:w="2566"/>
        <w:gridCol w:w="2580"/>
      </w:tblGrid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2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Создать комиссию по обеспечению пропуска паводковых вод на </w:t>
            </w:r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>территории Тепловского МО</w:t>
            </w:r>
          </w:p>
        </w:tc>
        <w:tc>
          <w:tcPr>
            <w:tcW w:w="2566" w:type="dxa"/>
          </w:tcPr>
          <w:p w:rsidR="00D948E7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14BA5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E116F9" w:rsidRPr="000400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751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832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Глава МО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Утвердить мероприятия по обеспечению безаварийного пропуска паводковых вод на территории МО</w:t>
            </w:r>
          </w:p>
        </w:tc>
        <w:tc>
          <w:tcPr>
            <w:tcW w:w="2566" w:type="dxa"/>
          </w:tcPr>
          <w:p w:rsidR="00D948E7" w:rsidRPr="000400AE" w:rsidRDefault="00230ABF" w:rsidP="00912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14BA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6781A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15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В целях предупреждения возможных </w:t>
            </w:r>
            <w:proofErr w:type="gramStart"/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разрушений</w:t>
            </w:r>
            <w:proofErr w:type="gramEnd"/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>/дорог произвести работы по очи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стке дорог</w:t>
            </w:r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от снега и льда, очистить огол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овки водоотводящих труб от снега и льда.</w:t>
            </w:r>
          </w:p>
        </w:tc>
        <w:tc>
          <w:tcPr>
            <w:tcW w:w="2566" w:type="dxa"/>
          </w:tcPr>
          <w:p w:rsidR="00D948E7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14BA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7015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Произвести осмотр всех прудов</w:t>
            </w:r>
            <w:proofErr w:type="gramStart"/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мостов и плотин, укрепить мостовые опоры</w:t>
            </w:r>
          </w:p>
        </w:tc>
        <w:tc>
          <w:tcPr>
            <w:tcW w:w="2566" w:type="dxa"/>
          </w:tcPr>
          <w:p w:rsidR="00D948E7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14BA5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7015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09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Произвести осмотр опор линий электропередач</w:t>
            </w:r>
          </w:p>
        </w:tc>
        <w:tc>
          <w:tcPr>
            <w:tcW w:w="2566" w:type="dxa"/>
          </w:tcPr>
          <w:p w:rsidR="00D948E7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14BA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7015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D948E7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D948E7" w:rsidRPr="000400AE" w:rsidTr="000400AE">
        <w:tc>
          <w:tcPr>
            <w:tcW w:w="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09" w:type="dxa"/>
          </w:tcPr>
          <w:p w:rsidR="00D948E7" w:rsidRPr="000400AE" w:rsidRDefault="00D948E7" w:rsidP="00230A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на период паводка </w:t>
            </w:r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круглосуточное 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дежурство аварийных бригад на плотинах, мостах и других</w:t>
            </w:r>
            <w:r w:rsidR="00230ABF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важнейших 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сооружениях.</w:t>
            </w:r>
          </w:p>
        </w:tc>
        <w:tc>
          <w:tcPr>
            <w:tcW w:w="2566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В период паводка</w:t>
            </w:r>
          </w:p>
        </w:tc>
        <w:tc>
          <w:tcPr>
            <w:tcW w:w="2580" w:type="dxa"/>
          </w:tcPr>
          <w:p w:rsidR="00D948E7" w:rsidRPr="000400AE" w:rsidRDefault="00D948E7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230ABF" w:rsidRPr="000400AE" w:rsidTr="000400AE">
        <w:tc>
          <w:tcPr>
            <w:tcW w:w="566" w:type="dxa"/>
          </w:tcPr>
          <w:p w:rsidR="00230ABF" w:rsidRPr="000400AE" w:rsidRDefault="000400AE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09" w:type="dxa"/>
          </w:tcPr>
          <w:p w:rsidR="00230ABF" w:rsidRPr="000400AE" w:rsidRDefault="00230ABF" w:rsidP="00230A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аварийные бригады  необходимыми спасательными  средствами, инструментами, материалами, спецодеждой, питанием, </w:t>
            </w:r>
          </w:p>
        </w:tc>
        <w:tc>
          <w:tcPr>
            <w:tcW w:w="2566" w:type="dxa"/>
          </w:tcPr>
          <w:p w:rsidR="00230ABF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В период паводка</w:t>
            </w:r>
          </w:p>
        </w:tc>
        <w:tc>
          <w:tcPr>
            <w:tcW w:w="2580" w:type="dxa"/>
          </w:tcPr>
          <w:p w:rsidR="00230ABF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E116F9" w:rsidRPr="000400AE" w:rsidTr="000400AE">
        <w:tc>
          <w:tcPr>
            <w:tcW w:w="566" w:type="dxa"/>
          </w:tcPr>
          <w:p w:rsidR="00E116F9" w:rsidRPr="000400AE" w:rsidRDefault="00E0125A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116F9" w:rsidRPr="00040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9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В случае стихийного бедствия, вызванного паводком, привлекать в комиссию по ЧС местное население к выполнению аварийно-спасательных работ</w:t>
            </w:r>
          </w:p>
        </w:tc>
        <w:tc>
          <w:tcPr>
            <w:tcW w:w="2566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В период паводка</w:t>
            </w:r>
          </w:p>
        </w:tc>
        <w:tc>
          <w:tcPr>
            <w:tcW w:w="2580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E116F9" w:rsidRPr="000400AE" w:rsidTr="000400AE">
        <w:tc>
          <w:tcPr>
            <w:tcW w:w="566" w:type="dxa"/>
          </w:tcPr>
          <w:p w:rsidR="00E116F9" w:rsidRPr="000400AE" w:rsidRDefault="00E0125A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116F9" w:rsidRPr="00040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9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По окончанию паводка представить отчет в районную паводковую комиссию о нанесенном ущербе и 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произведенных затратах в период подготовки и проведении паводковой комиссии </w:t>
            </w:r>
          </w:p>
        </w:tc>
        <w:tc>
          <w:tcPr>
            <w:tcW w:w="2566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окончании паводка</w:t>
            </w:r>
          </w:p>
        </w:tc>
        <w:tc>
          <w:tcPr>
            <w:tcW w:w="2580" w:type="dxa"/>
          </w:tcPr>
          <w:p w:rsidR="00E116F9" w:rsidRPr="000400AE" w:rsidRDefault="00E116F9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Паводковая комиссия (по согласованию)</w:t>
            </w:r>
          </w:p>
        </w:tc>
      </w:tr>
      <w:tr w:rsidR="00230ABF" w:rsidRPr="000400AE" w:rsidTr="000400AE">
        <w:tc>
          <w:tcPr>
            <w:tcW w:w="566" w:type="dxa"/>
          </w:tcPr>
          <w:p w:rsidR="00230ABF" w:rsidRPr="000400AE" w:rsidRDefault="000400AE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09" w:type="dxa"/>
          </w:tcPr>
          <w:p w:rsidR="00230ABF" w:rsidRPr="000400AE" w:rsidRDefault="00230ABF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Рекомендовать руководителям организаций,  предприятий, учреждений, н</w:t>
            </w:r>
            <w:r w:rsidR="000400AE" w:rsidRPr="000400AE">
              <w:rPr>
                <w:rFonts w:ascii="Times New Roman" w:hAnsi="Times New Roman" w:cs="Times New Roman"/>
                <w:sz w:val="28"/>
                <w:szCs w:val="28"/>
              </w:rPr>
              <w:t>езависимо от форм собственности</w:t>
            </w: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, провести работы по  очистке своих территорий от мусора, отходов</w:t>
            </w:r>
            <w:r w:rsidR="000400AE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и химикатов, с целью исключения попадания их в водоемы</w:t>
            </w:r>
          </w:p>
        </w:tc>
        <w:tc>
          <w:tcPr>
            <w:tcW w:w="2566" w:type="dxa"/>
          </w:tcPr>
          <w:p w:rsidR="00230ABF" w:rsidRPr="000400AE" w:rsidRDefault="0070152B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04.05.2026</w:t>
            </w:r>
            <w:r w:rsidR="000400AE" w:rsidRPr="000400AE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2580" w:type="dxa"/>
          </w:tcPr>
          <w:p w:rsidR="00230ABF" w:rsidRPr="000400AE" w:rsidRDefault="000400AE" w:rsidP="00E11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0AE">
              <w:rPr>
                <w:rFonts w:ascii="Times New Roman" w:hAnsi="Times New Roman" w:cs="Times New Roman"/>
                <w:sz w:val="28"/>
                <w:szCs w:val="28"/>
              </w:rPr>
              <w:t>Руководители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D948E7" w:rsidRPr="000400AE" w:rsidRDefault="00D948E7" w:rsidP="00E116F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948E7" w:rsidRPr="000400AE" w:rsidSect="000400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4494F"/>
    <w:multiLevelType w:val="hybridMultilevel"/>
    <w:tmpl w:val="FC783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5904"/>
    <w:rsid w:val="000400AE"/>
    <w:rsid w:val="0004705B"/>
    <w:rsid w:val="00080872"/>
    <w:rsid w:val="000A27B1"/>
    <w:rsid w:val="000A5904"/>
    <w:rsid w:val="000F3E8C"/>
    <w:rsid w:val="00143E7F"/>
    <w:rsid w:val="001E12E5"/>
    <w:rsid w:val="001F2B2E"/>
    <w:rsid w:val="00221B2B"/>
    <w:rsid w:val="00230ABF"/>
    <w:rsid w:val="002D3961"/>
    <w:rsid w:val="003B0033"/>
    <w:rsid w:val="003E76CE"/>
    <w:rsid w:val="00403660"/>
    <w:rsid w:val="004A4F52"/>
    <w:rsid w:val="00597CC6"/>
    <w:rsid w:val="005A64DF"/>
    <w:rsid w:val="005B35F7"/>
    <w:rsid w:val="005E47BA"/>
    <w:rsid w:val="005F7741"/>
    <w:rsid w:val="00695F3B"/>
    <w:rsid w:val="0070152B"/>
    <w:rsid w:val="00717005"/>
    <w:rsid w:val="00721B48"/>
    <w:rsid w:val="00774EB0"/>
    <w:rsid w:val="00776D86"/>
    <w:rsid w:val="00783215"/>
    <w:rsid w:val="007A7754"/>
    <w:rsid w:val="007D74DE"/>
    <w:rsid w:val="008264B0"/>
    <w:rsid w:val="008824D5"/>
    <w:rsid w:val="00912116"/>
    <w:rsid w:val="00986EE2"/>
    <w:rsid w:val="009B6FAB"/>
    <w:rsid w:val="009E7D0C"/>
    <w:rsid w:val="00A34E29"/>
    <w:rsid w:val="00A52C50"/>
    <w:rsid w:val="00A94ADD"/>
    <w:rsid w:val="00A95C81"/>
    <w:rsid w:val="00C14BA5"/>
    <w:rsid w:val="00C64FE8"/>
    <w:rsid w:val="00C6781A"/>
    <w:rsid w:val="00CB13C5"/>
    <w:rsid w:val="00CF4B92"/>
    <w:rsid w:val="00D07EAA"/>
    <w:rsid w:val="00D14A56"/>
    <w:rsid w:val="00D948E7"/>
    <w:rsid w:val="00E0125A"/>
    <w:rsid w:val="00E116F9"/>
    <w:rsid w:val="00E64C02"/>
    <w:rsid w:val="00E7511B"/>
    <w:rsid w:val="00ED60A2"/>
    <w:rsid w:val="00F630D6"/>
    <w:rsid w:val="00FC6532"/>
    <w:rsid w:val="00FD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04"/>
    <w:pPr>
      <w:ind w:left="720"/>
      <w:contextualSpacing/>
    </w:pPr>
  </w:style>
  <w:style w:type="table" w:styleId="a4">
    <w:name w:val="Table Grid"/>
    <w:basedOn w:val="a1"/>
    <w:uiPriority w:val="59"/>
    <w:rsid w:val="00D948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0B656-0281-4EFC-B6B7-D7498777C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2026-02-24T12:32:00Z</cp:lastPrinted>
  <dcterms:created xsi:type="dcterms:W3CDTF">2013-03-18T04:25:00Z</dcterms:created>
  <dcterms:modified xsi:type="dcterms:W3CDTF">2026-02-24T12:34:00Z</dcterms:modified>
</cp:coreProperties>
</file>